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545AFB5" w14:textId="25AAA838" w:rsidR="007F3ECD" w:rsidRPr="007F3ECD" w:rsidRDefault="007F3ECD" w:rsidP="007F3ECD">
      <w:pPr>
        <w:pStyle w:val="a3"/>
        <w:spacing w:before="0" w:beforeAutospacing="0" w:after="0" w:afterAutospacing="0"/>
        <w:jc w:val="center"/>
        <w:rPr>
          <w:rFonts w:eastAsiaTheme="minorEastAsia"/>
          <w:b/>
          <w:bCs/>
          <w:color w:val="000000" w:themeColor="text1"/>
          <w:kern w:val="24"/>
          <w:sz w:val="40"/>
          <w:szCs w:val="40"/>
        </w:rPr>
      </w:pPr>
      <w:r w:rsidRPr="007F3ECD">
        <w:rPr>
          <w:rFonts w:eastAsiaTheme="minorEastAsia"/>
          <w:b/>
          <w:bCs/>
          <w:color w:val="000000" w:themeColor="text1"/>
          <w:kern w:val="24"/>
          <w:sz w:val="40"/>
          <w:szCs w:val="40"/>
        </w:rPr>
        <w:t>Из истории</w:t>
      </w:r>
      <w:bookmarkStart w:id="0" w:name="_GoBack"/>
      <w:bookmarkEnd w:id="0"/>
    </w:p>
    <w:p w14:paraId="256516D3" w14:textId="762A7133" w:rsidR="007F3ECD" w:rsidRPr="007F3ECD" w:rsidRDefault="007F3ECD" w:rsidP="007F3ECD">
      <w:pPr>
        <w:pStyle w:val="a3"/>
        <w:spacing w:before="0" w:beforeAutospacing="0" w:after="0" w:afterAutospacing="0"/>
      </w:pPr>
      <w:r w:rsidRPr="007F3ECD">
        <w:rPr>
          <w:rFonts w:eastAsiaTheme="minorEastAsia"/>
          <w:color w:val="000000" w:themeColor="text1"/>
          <w:kern w:val="24"/>
          <w:sz w:val="40"/>
          <w:szCs w:val="40"/>
        </w:rPr>
        <w:t xml:space="preserve">Правила вычислений с десятичными дробями описал знаменитый самаркандский ученый аль - Каши </w:t>
      </w:r>
      <w:proofErr w:type="spellStart"/>
      <w:r w:rsidRPr="007F3ECD">
        <w:rPr>
          <w:rFonts w:eastAsiaTheme="minorEastAsia"/>
          <w:color w:val="000000" w:themeColor="text1"/>
          <w:kern w:val="24"/>
          <w:sz w:val="40"/>
          <w:szCs w:val="40"/>
        </w:rPr>
        <w:t>Джемшид</w:t>
      </w:r>
      <w:proofErr w:type="spellEnd"/>
      <w:r w:rsidRPr="007F3ECD">
        <w:rPr>
          <w:rFonts w:eastAsiaTheme="minorEastAsia"/>
          <w:color w:val="000000" w:themeColor="text1"/>
          <w:kern w:val="24"/>
          <w:sz w:val="40"/>
          <w:szCs w:val="40"/>
        </w:rPr>
        <w:t xml:space="preserve"> Ибн Масуд в начале XV века. Записывал он дроби так же, как принято сейчас, но не использовал запятую: дробную часть записывал красными чернилами или отделял вертикальной чертой. Но в Европе об этом не знали и только через 150 лет голландский учёный Симон Стивен записал десятичные дроби довольно сложно: вместо запятой нуль в кружке. Запятая или точка для отделения целой части стали использоваться с XVII века. Впервые это предложил сделать немецкий учёный Иоганн Кеплер. В России о десятичных дробях изложил в 1703 году Леонтий Филипович Магницкий в первом учебнике математики "Арифметика, наука числительная".</w:t>
      </w:r>
    </w:p>
    <w:p w14:paraId="39BD9A92" w14:textId="77777777" w:rsidR="00E6154D" w:rsidRPr="007F3ECD" w:rsidRDefault="00E6154D"/>
    <w:sectPr w:rsidR="00E6154D" w:rsidRPr="007F3E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5417"/>
    <w:rsid w:val="007F3ECD"/>
    <w:rsid w:val="00DF5417"/>
    <w:rsid w:val="00E615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29518E"/>
  <w15:chartTrackingRefBased/>
  <w15:docId w15:val="{59EE340D-E1F5-4BA4-8D29-C923B74FA1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F3E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4775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108</Words>
  <Characters>616</Characters>
  <Application>Microsoft Office Word</Application>
  <DocSecurity>0</DocSecurity>
  <Lines>5</Lines>
  <Paragraphs>1</Paragraphs>
  <ScaleCrop>false</ScaleCrop>
  <Company/>
  <LinksUpToDate>false</LinksUpToDate>
  <CharactersWithSpaces>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 Петрова</dc:creator>
  <cp:keywords/>
  <dc:description/>
  <cp:lastModifiedBy>Людмила Петрова</cp:lastModifiedBy>
  <cp:revision>2</cp:revision>
  <dcterms:created xsi:type="dcterms:W3CDTF">2020-03-03T17:26:00Z</dcterms:created>
  <dcterms:modified xsi:type="dcterms:W3CDTF">2020-03-03T17:27:00Z</dcterms:modified>
</cp:coreProperties>
</file>